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752C" w14:textId="77777777" w:rsidR="00B663E4" w:rsidRDefault="00B663E4" w:rsidP="005B66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14:paraId="31DDD0F5" w14:textId="77777777" w:rsidR="0054649A" w:rsidRPr="0054649A" w:rsidRDefault="0054649A" w:rsidP="005B66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14:paraId="25A614C9" w14:textId="77777777" w:rsidR="00FE3371" w:rsidRDefault="00FE3371" w:rsidP="005B66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14:paraId="6F781BF6" w14:textId="77777777" w:rsidR="00FE3371" w:rsidRDefault="00FE3371" w:rsidP="005B66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14:paraId="6DD5AE5E" w14:textId="77777777" w:rsidR="00D47D64" w:rsidRPr="0054649A" w:rsidRDefault="00D47D64" w:rsidP="005B66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54649A">
        <w:rPr>
          <w:rFonts w:ascii="Arial" w:hAnsi="Arial" w:cs="Arial"/>
          <w:color w:val="000000"/>
          <w:sz w:val="24"/>
          <w:szCs w:val="24"/>
          <w:lang w:val="ro-RO"/>
        </w:rPr>
        <w:t xml:space="preserve">Volumul pieței berii s-a menținut în 2016 la </w:t>
      </w:r>
      <w:r w:rsidR="00980439" w:rsidRPr="0054649A">
        <w:rPr>
          <w:rFonts w:ascii="Arial" w:hAnsi="Arial" w:cs="Arial"/>
          <w:color w:val="000000"/>
          <w:sz w:val="24"/>
          <w:szCs w:val="24"/>
          <w:lang w:val="ro-RO"/>
        </w:rPr>
        <w:t xml:space="preserve">nivelul </w:t>
      </w:r>
      <w:r w:rsidRPr="0054649A">
        <w:rPr>
          <w:rFonts w:ascii="Arial" w:hAnsi="Arial" w:cs="Arial"/>
          <w:color w:val="000000"/>
          <w:sz w:val="24"/>
          <w:szCs w:val="24"/>
          <w:lang w:val="ro-RO"/>
        </w:rPr>
        <w:t>anul</w:t>
      </w:r>
      <w:r w:rsidR="00980439" w:rsidRPr="0054649A">
        <w:rPr>
          <w:rFonts w:ascii="Arial" w:hAnsi="Arial" w:cs="Arial"/>
          <w:color w:val="000000"/>
          <w:sz w:val="24"/>
          <w:szCs w:val="24"/>
          <w:lang w:val="ro-RO"/>
        </w:rPr>
        <w:t>ui</w:t>
      </w:r>
      <w:r w:rsidRPr="0054649A">
        <w:rPr>
          <w:rFonts w:ascii="Arial" w:hAnsi="Arial" w:cs="Arial"/>
          <w:color w:val="000000"/>
          <w:sz w:val="24"/>
          <w:szCs w:val="24"/>
          <w:lang w:val="ro-RO"/>
        </w:rPr>
        <w:t xml:space="preserve"> precedent</w:t>
      </w:r>
    </w:p>
    <w:p w14:paraId="398F2BAF" w14:textId="77777777" w:rsidR="0054649A" w:rsidRDefault="0054649A" w:rsidP="005B66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14:paraId="535A364C" w14:textId="77777777" w:rsidR="00AB6349" w:rsidRDefault="00AB6349" w:rsidP="002F22D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Arial" w:hAnsi="Arial" w:cs="Arial"/>
          <w:b/>
          <w:i w:val="0"/>
          <w:color w:val="313131"/>
          <w:sz w:val="20"/>
          <w:szCs w:val="20"/>
          <w:shd w:val="clear" w:color="auto" w:fill="F8F8F8"/>
          <w:lang w:val="ro-RO"/>
        </w:rPr>
      </w:pPr>
    </w:p>
    <w:p w14:paraId="3BF27914" w14:textId="168C9384" w:rsidR="00382603" w:rsidRPr="0054649A" w:rsidRDefault="00972319" w:rsidP="002F22D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</w:pPr>
      <w:r w:rsidRPr="0054649A">
        <w:rPr>
          <w:rStyle w:val="Emphasis"/>
          <w:rFonts w:ascii="Arial" w:hAnsi="Arial" w:cs="Arial"/>
          <w:b/>
          <w:i w:val="0"/>
          <w:color w:val="313131"/>
          <w:sz w:val="20"/>
          <w:szCs w:val="20"/>
          <w:shd w:val="clear" w:color="auto" w:fill="F8F8F8"/>
          <w:lang w:val="ro-RO"/>
        </w:rPr>
        <w:t xml:space="preserve">București, </w:t>
      </w:r>
      <w:r w:rsidR="00E333A4">
        <w:rPr>
          <w:rStyle w:val="Emphasis"/>
          <w:rFonts w:ascii="Arial" w:hAnsi="Arial" w:cs="Arial"/>
          <w:b/>
          <w:i w:val="0"/>
          <w:color w:val="313131"/>
          <w:sz w:val="20"/>
          <w:szCs w:val="20"/>
          <w:shd w:val="clear" w:color="auto" w:fill="F8F8F8"/>
          <w:lang w:val="ro-RO"/>
        </w:rPr>
        <w:t>12</w:t>
      </w:r>
      <w:r w:rsidR="00D63A71" w:rsidRPr="0054649A">
        <w:rPr>
          <w:rStyle w:val="Emphasis"/>
          <w:rFonts w:ascii="Arial" w:hAnsi="Arial" w:cs="Arial"/>
          <w:b/>
          <w:i w:val="0"/>
          <w:color w:val="313131"/>
          <w:sz w:val="20"/>
          <w:szCs w:val="20"/>
          <w:shd w:val="clear" w:color="auto" w:fill="F8F8F8"/>
          <w:lang w:val="ro-RO"/>
        </w:rPr>
        <w:t xml:space="preserve"> aprilie 201</w:t>
      </w:r>
      <w:r w:rsidR="001A1200" w:rsidRPr="0054649A">
        <w:rPr>
          <w:rStyle w:val="Emphasis"/>
          <w:rFonts w:ascii="Arial" w:hAnsi="Arial" w:cs="Arial"/>
          <w:b/>
          <w:i w:val="0"/>
          <w:color w:val="313131"/>
          <w:sz w:val="20"/>
          <w:szCs w:val="20"/>
          <w:shd w:val="clear" w:color="auto" w:fill="F8F8F8"/>
          <w:lang w:val="ro-RO"/>
        </w:rPr>
        <w:t>7</w:t>
      </w:r>
      <w:r w:rsidRPr="0054649A">
        <w:rPr>
          <w:rStyle w:val="Emphasis"/>
          <w:rFonts w:ascii="Arial" w:hAnsi="Arial" w:cs="Arial"/>
          <w:b/>
          <w:i w:val="0"/>
          <w:color w:val="313131"/>
          <w:sz w:val="20"/>
          <w:szCs w:val="20"/>
          <w:shd w:val="clear" w:color="auto" w:fill="F8F8F8"/>
          <w:lang w:val="ro-RO"/>
        </w:rPr>
        <w:t>:</w:t>
      </w:r>
      <w:r w:rsidR="00BB00CD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</w:t>
      </w:r>
      <w:r w:rsidR="00382603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Asociația Berarii României anunță evoluția pieței berii </w:t>
      </w:r>
      <w:r w:rsidR="00B30AC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pe parcursul anului trecut</w:t>
      </w:r>
      <w:r w:rsidR="00D63A71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:</w:t>
      </w:r>
    </w:p>
    <w:p w14:paraId="4C8DF578" w14:textId="4488DAB9" w:rsidR="00B63DE9" w:rsidRPr="0054649A" w:rsidRDefault="0011371A" w:rsidP="00113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</w:pPr>
      <w:r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Volumul pieţei berii </w:t>
      </w:r>
      <w:r w:rsidR="00BA0050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s-a menținut la </w:t>
      </w:r>
      <w:r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15,8</w:t>
      </w:r>
      <w:r w:rsidR="0054649A">
        <w:rPr>
          <w:rStyle w:val="FootnoteReference"/>
          <w:rFonts w:ascii="Arial" w:hAnsi="Arial" w:cs="Arial"/>
          <w:iCs/>
          <w:color w:val="313131"/>
          <w:sz w:val="20"/>
          <w:szCs w:val="20"/>
          <w:shd w:val="clear" w:color="auto" w:fill="F8F8F8"/>
          <w:lang w:val="ro-RO"/>
        </w:rPr>
        <w:footnoteReference w:id="1"/>
      </w:r>
      <w:r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milioane hl</w:t>
      </w:r>
      <w:r w:rsidR="00BA0050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, nivel atins </w:t>
      </w:r>
      <w:r w:rsidR="00B30AC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și în 2015</w:t>
      </w:r>
    </w:p>
    <w:p w14:paraId="352A1ADE" w14:textId="58F379DE" w:rsidR="00B63DE9" w:rsidRDefault="00B421E1" w:rsidP="00B63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</w:pPr>
      <w:r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C</w:t>
      </w:r>
      <w:r w:rsidR="0011371A" w:rsidRPr="00B63DE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onsumul pe cap de locuitor </w:t>
      </w:r>
      <w:r w:rsidR="00BA0050" w:rsidRPr="00B63DE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s-a situat </w:t>
      </w:r>
      <w:r w:rsidR="0011371A" w:rsidRPr="00B63DE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la</w:t>
      </w:r>
      <w:r w:rsidR="00B63DE9" w:rsidRPr="00B63DE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rândul său la nivelul anului precedent, de</w:t>
      </w:r>
      <w:r w:rsidR="0011371A" w:rsidRPr="00B63DE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80 l </w:t>
      </w:r>
    </w:p>
    <w:p w14:paraId="44AB9C99" w14:textId="77777777" w:rsidR="00C9224B" w:rsidRPr="00B63DE9" w:rsidRDefault="00C9224B" w:rsidP="00B63DE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</w:pPr>
    </w:p>
    <w:p w14:paraId="06A37479" w14:textId="0055332A" w:rsidR="0034434C" w:rsidRPr="0054649A" w:rsidRDefault="00D34AD4" w:rsidP="00344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313131"/>
          <w:sz w:val="20"/>
          <w:szCs w:val="20"/>
          <w:shd w:val="clear" w:color="auto" w:fill="F8F8F8"/>
          <w:lang w:val="ro-RO"/>
        </w:rPr>
      </w:pPr>
      <w:r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“</w:t>
      </w:r>
      <w:r w:rsidR="00B057F5" w:rsidRPr="0054649A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Rezultatele anului 2016 </w:t>
      </w:r>
      <w:r w:rsidR="000F62A0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>reprezintă</w:t>
      </w:r>
      <w:r w:rsidR="00D33786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 o evoluție</w:t>
      </w:r>
      <w:r w:rsidR="000F62A0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 </w:t>
      </w:r>
      <w:r w:rsidR="006476A4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firească </w:t>
      </w:r>
      <w:r w:rsidR="00293BD8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pentru </w:t>
      </w:r>
      <w:r w:rsidR="000F62A0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o </w:t>
      </w:r>
      <w:r w:rsidR="006476A4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>piață concurențial</w:t>
      </w:r>
      <w:r w:rsidR="00293BD8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>ă</w:t>
      </w:r>
      <w:r w:rsidR="000F62A0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>, așa cum este piața berii.</w:t>
      </w:r>
      <w:r w:rsidR="00293BD8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 Contextul fiscal stabil a</w:t>
      </w:r>
      <w:r w:rsidR="000F62A0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 fost cel </w:t>
      </w:r>
      <w:r w:rsidR="00293BD8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care a permis pieței berii să evolueze în mod natural, </w:t>
      </w:r>
      <w:r w:rsidR="004D2644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în lipsa unor factori </w:t>
      </w:r>
      <w:r w:rsidR="00FE10C9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de </w:t>
      </w:r>
      <w:r w:rsidR="004D2644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>presiune</w:t>
      </w:r>
      <w:r w:rsidR="00FE10C9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 care să-i condiționeze trendul</w:t>
      </w:r>
      <w:r w:rsidR="0034434C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>.</w:t>
      </w:r>
      <w:r w:rsidR="0034434C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</w:rPr>
        <w:t>”</w:t>
      </w:r>
      <w:r w:rsidR="0034434C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, </w:t>
      </w:r>
      <w:r w:rsidR="0034434C" w:rsidRPr="0054649A">
        <w:rPr>
          <w:rFonts w:ascii="Arial" w:hAnsi="Arial" w:cs="Arial"/>
          <w:color w:val="000000"/>
          <w:sz w:val="20"/>
          <w:szCs w:val="20"/>
          <w:lang w:val="ro-RO"/>
        </w:rPr>
        <w:t>a declarat Shachar Shaine, Președinte Asociația Berarii României.</w:t>
      </w:r>
    </w:p>
    <w:p w14:paraId="47B80618" w14:textId="77777777" w:rsidR="0034434C" w:rsidRDefault="0034434C" w:rsidP="00F72246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</w:pPr>
    </w:p>
    <w:p w14:paraId="04F82F8C" w14:textId="30CD1D6E" w:rsidR="00B30AC9" w:rsidRPr="0054649A" w:rsidRDefault="0034434C" w:rsidP="00B30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Producția de bere </w:t>
      </w:r>
      <w:r w:rsidR="00316F9C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reprezintă un</w:t>
      </w:r>
      <w:r w:rsidR="00B30AC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real stimul</w:t>
      </w:r>
      <w:r w:rsidR="00316F9C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pentru</w:t>
      </w:r>
      <w:r w:rsidR="00734A91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</w:t>
      </w:r>
      <w:r w:rsidR="00316F9C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creșterea economică</w:t>
      </w:r>
      <w:r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a României</w:t>
      </w:r>
      <w:r w:rsidR="00FE3371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,</w:t>
      </w:r>
      <w:r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prin crearea de locuri de muncă</w:t>
      </w:r>
      <w:r w:rsidR="00FE3371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la nivel național, generarea de valoare adăugată în cadrul tuturor activităților conexe și prin importante contribuții la bugetul de stat sub formă de taxe și impozite.</w:t>
      </w:r>
      <w:r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</w:t>
      </w:r>
      <w:r w:rsidR="00B30AC9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Datorită caracterului său național</w:t>
      </w:r>
      <w:r w:rsidR="00B30AC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,</w:t>
      </w:r>
      <w:r w:rsidR="00B30AC9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definit </w:t>
      </w:r>
      <w:r w:rsidR="00B30AC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de </w:t>
      </w:r>
      <w:r w:rsidR="00B30AC9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producție locală </w:t>
      </w:r>
      <w:r w:rsidR="00B30AC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în proporție de peste</w:t>
      </w:r>
      <w:r w:rsidR="00B30AC9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97% și 70% </w:t>
      </w:r>
      <w:r w:rsidR="00B63DE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ingrediente</w:t>
      </w:r>
      <w:r w:rsidR="00B30AC9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provenite din</w:t>
      </w:r>
      <w:r w:rsidR="00B63DE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agricultura</w:t>
      </w:r>
      <w:r w:rsidR="00B30AC9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Români</w:t>
      </w:r>
      <w:r w:rsidR="00B63DE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ei</w:t>
      </w:r>
      <w:r w:rsidR="00B30AC9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, sectorul berii are o influență semnificativă </w:t>
      </w:r>
      <w:r w:rsidR="00B30AC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asupra </w:t>
      </w:r>
      <w:r w:rsidR="003C5067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gradului de </w:t>
      </w:r>
      <w:r w:rsidR="00B30AC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ocup</w:t>
      </w:r>
      <w:r w:rsidR="003C5067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are a</w:t>
      </w:r>
      <w:r w:rsidR="00B30AC9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forței de muncă, prin crearea, la nivelul întregii țări, direct și indirect, </w:t>
      </w:r>
      <w:r w:rsidR="00B63DE9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de</w:t>
      </w:r>
      <w:r w:rsidR="00B63DE9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</w:t>
      </w:r>
      <w:r w:rsidR="00B30AC9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aproximativ 85.000</w:t>
      </w:r>
      <w:r w:rsidR="00B30AC9">
        <w:rPr>
          <w:rStyle w:val="FootnoteReference"/>
          <w:rFonts w:ascii="Arial" w:hAnsi="Arial" w:cs="Arial"/>
          <w:iCs/>
          <w:color w:val="313131"/>
          <w:sz w:val="20"/>
          <w:szCs w:val="20"/>
          <w:shd w:val="clear" w:color="auto" w:fill="F8F8F8"/>
          <w:lang w:val="ro-RO"/>
        </w:rPr>
        <w:footnoteReference w:id="2"/>
      </w:r>
      <w:r w:rsidR="00B30AC9"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 locuri de muncă.</w:t>
      </w:r>
    </w:p>
    <w:p w14:paraId="209A1337" w14:textId="77777777" w:rsidR="00FE3371" w:rsidRDefault="00FE3371" w:rsidP="000339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14:paraId="51DFE1D2" w14:textId="383E211F" w:rsidR="000946D0" w:rsidRPr="0054649A" w:rsidRDefault="00323293" w:rsidP="000339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54649A">
        <w:rPr>
          <w:rFonts w:ascii="Arial" w:hAnsi="Arial" w:cs="Arial"/>
          <w:i/>
          <w:sz w:val="20"/>
          <w:szCs w:val="20"/>
          <w:lang w:val="ro-RO"/>
        </w:rPr>
        <w:t>“</w:t>
      </w:r>
      <w:r w:rsidR="00B30AC9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Chiar și în condițiile în </w:t>
      </w:r>
      <w:r w:rsidR="00B421E1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care </w:t>
      </w:r>
      <w:r w:rsidR="00B30AC9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>volum</w:t>
      </w:r>
      <w:r w:rsidR="003C5067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>ul</w:t>
      </w:r>
      <w:r w:rsidR="00B30AC9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 pieței</w:t>
      </w:r>
      <w:r w:rsidR="00B421E1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 xml:space="preserve"> în 2016 s-a menținut la nivelul anului anterior</w:t>
      </w:r>
      <w:r w:rsidR="00B30AC9">
        <w:rPr>
          <w:rStyle w:val="Emphasis"/>
          <w:rFonts w:ascii="Arial" w:hAnsi="Arial" w:cs="Arial"/>
          <w:color w:val="313131"/>
          <w:sz w:val="20"/>
          <w:szCs w:val="20"/>
          <w:shd w:val="clear" w:color="auto" w:fill="F8F8F8"/>
          <w:lang w:val="ro-RO"/>
        </w:rPr>
        <w:t>, u</w:t>
      </w:r>
      <w:r w:rsidR="00B30AC9" w:rsidRPr="0034434C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n lucru este cert: </w:t>
      </w:r>
      <w:r w:rsidR="00B30AC9">
        <w:rPr>
          <w:rFonts w:ascii="Arial" w:hAnsi="Arial" w:cs="Arial"/>
          <w:i/>
          <w:sz w:val="20"/>
          <w:szCs w:val="20"/>
          <w:lang w:val="ro-RO"/>
        </w:rPr>
        <w:t>i</w:t>
      </w:r>
      <w:r w:rsidR="00894F63">
        <w:rPr>
          <w:rFonts w:ascii="Arial" w:hAnsi="Arial" w:cs="Arial"/>
          <w:i/>
          <w:sz w:val="20"/>
          <w:szCs w:val="20"/>
          <w:lang w:val="ro-RO"/>
        </w:rPr>
        <w:t xml:space="preserve">ndustria berii </w:t>
      </w:r>
      <w:r w:rsidR="00980439" w:rsidRPr="0054649A">
        <w:rPr>
          <w:rFonts w:ascii="Arial" w:hAnsi="Arial" w:cs="Arial"/>
          <w:i/>
          <w:color w:val="000000"/>
          <w:sz w:val="20"/>
          <w:szCs w:val="20"/>
          <w:lang w:val="ro-RO"/>
        </w:rPr>
        <w:t>deține toate atuurile</w:t>
      </w:r>
      <w:r w:rsidR="00C9224B" w:rsidRPr="0054649A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pentru a </w:t>
      </w:r>
      <w:r w:rsidR="000248C1" w:rsidRPr="0054649A">
        <w:rPr>
          <w:rFonts w:ascii="Arial" w:hAnsi="Arial" w:cs="Arial"/>
          <w:i/>
          <w:color w:val="000000"/>
          <w:sz w:val="20"/>
          <w:szCs w:val="20"/>
          <w:lang w:val="ro-RO"/>
        </w:rPr>
        <w:t>rămâne</w:t>
      </w:r>
      <w:r w:rsidR="00B057F5" w:rsidRPr="0054649A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</w:t>
      </w:r>
      <w:r w:rsidRPr="0054649A">
        <w:rPr>
          <w:rFonts w:ascii="Arial" w:hAnsi="Arial" w:cs="Arial"/>
          <w:i/>
          <w:color w:val="000000"/>
          <w:sz w:val="20"/>
          <w:szCs w:val="20"/>
          <w:lang w:val="ro-RO"/>
        </w:rPr>
        <w:t>un element cheie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al</w:t>
      </w:r>
      <w:r w:rsidR="000248C1" w:rsidRPr="0054649A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evoluți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>ei</w:t>
      </w:r>
      <w:r w:rsidR="000248C1" w:rsidRPr="0054649A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pozitiv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>e</w:t>
      </w:r>
      <w:r w:rsidR="000248C1" w:rsidRPr="0054649A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a economiei </w:t>
      </w:r>
      <w:r w:rsidR="00C9224B" w:rsidRPr="0054649A">
        <w:rPr>
          <w:rFonts w:ascii="Arial" w:hAnsi="Arial" w:cs="Arial"/>
          <w:i/>
          <w:color w:val="000000"/>
          <w:sz w:val="20"/>
          <w:szCs w:val="20"/>
          <w:lang w:val="ro-RO"/>
        </w:rPr>
        <w:t>locale</w:t>
      </w:r>
      <w:r w:rsidR="00734A91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. 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Agricultura României este unul dintre sectoarele </w:t>
      </w:r>
      <w:r w:rsidR="00894F63">
        <w:rPr>
          <w:rFonts w:ascii="Arial" w:hAnsi="Arial" w:cs="Arial"/>
          <w:i/>
          <w:color w:val="000000"/>
          <w:sz w:val="20"/>
          <w:szCs w:val="20"/>
          <w:lang w:val="ro-RO"/>
        </w:rPr>
        <w:t>asupra căruia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producția</w:t>
      </w:r>
      <w:r w:rsidR="00B63DE9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de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ber</w:t>
      </w:r>
      <w:r w:rsidR="00B63DE9">
        <w:rPr>
          <w:rFonts w:ascii="Arial" w:hAnsi="Arial" w:cs="Arial"/>
          <w:i/>
          <w:color w:val="000000"/>
          <w:sz w:val="20"/>
          <w:szCs w:val="20"/>
          <w:lang w:val="ro-RO"/>
        </w:rPr>
        <w:t>e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își pune în mod vizibil amprenta</w:t>
      </w:r>
      <w:r w:rsidR="00894F63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pozitiv</w:t>
      </w:r>
      <w:r w:rsidR="001E7BA7">
        <w:rPr>
          <w:rFonts w:ascii="Arial" w:hAnsi="Arial" w:cs="Arial"/>
          <w:i/>
          <w:color w:val="000000"/>
          <w:sz w:val="20"/>
          <w:szCs w:val="20"/>
          <w:lang w:val="ro-RO"/>
        </w:rPr>
        <w:t>ă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. </w:t>
      </w:r>
      <w:r w:rsidR="001E7BA7">
        <w:rPr>
          <w:rFonts w:ascii="Arial" w:hAnsi="Arial" w:cs="Arial"/>
          <w:i/>
          <w:color w:val="000000"/>
          <w:sz w:val="20"/>
          <w:szCs w:val="20"/>
          <w:lang w:val="ro-RO"/>
        </w:rPr>
        <w:t>Astfel, d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atorită faptului că 70% din </w:t>
      </w:r>
      <w:r w:rsidR="00B63DE9">
        <w:rPr>
          <w:rFonts w:ascii="Arial" w:hAnsi="Arial" w:cs="Arial"/>
          <w:i/>
          <w:color w:val="000000"/>
          <w:sz w:val="20"/>
          <w:szCs w:val="20"/>
          <w:lang w:val="ro-RO"/>
        </w:rPr>
        <w:t>ingrediente</w:t>
      </w:r>
      <w:r w:rsidR="00482629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le 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>berii provin</w:t>
      </w:r>
      <w:r w:rsidR="00624834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</w:t>
      </w:r>
      <w:r w:rsidR="00482629">
        <w:rPr>
          <w:rFonts w:ascii="Arial" w:hAnsi="Arial" w:cs="Arial"/>
          <w:i/>
          <w:color w:val="000000"/>
          <w:sz w:val="20"/>
          <w:szCs w:val="20"/>
          <w:lang w:val="ro-RO"/>
        </w:rPr>
        <w:t>d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>in</w:t>
      </w:r>
      <w:r w:rsidR="00482629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>Români</w:t>
      </w:r>
      <w:r w:rsidR="00482629">
        <w:rPr>
          <w:rFonts w:ascii="Arial" w:hAnsi="Arial" w:cs="Arial"/>
          <w:i/>
          <w:color w:val="000000"/>
          <w:sz w:val="20"/>
          <w:szCs w:val="20"/>
          <w:lang w:val="ro-RO"/>
        </w:rPr>
        <w:t>a</w:t>
      </w:r>
      <w:r w:rsidR="00663CA6">
        <w:rPr>
          <w:rFonts w:ascii="Arial" w:hAnsi="Arial" w:cs="Arial"/>
          <w:i/>
          <w:color w:val="000000"/>
          <w:sz w:val="20"/>
          <w:szCs w:val="20"/>
          <w:lang w:val="ro-RO"/>
        </w:rPr>
        <w:t>, peste 10.000 de români au un loc de muncă în agricultură</w:t>
      </w:r>
      <w:r w:rsidR="00303367" w:rsidRPr="0054649A">
        <w:rPr>
          <w:rFonts w:ascii="Arial" w:hAnsi="Arial" w:cs="Arial"/>
          <w:i/>
          <w:sz w:val="20"/>
          <w:szCs w:val="20"/>
          <w:lang w:val="ro-RO"/>
        </w:rPr>
        <w:t>.”,</w:t>
      </w:r>
      <w:r w:rsidRPr="0054649A">
        <w:rPr>
          <w:rFonts w:ascii="Arial" w:hAnsi="Arial" w:cs="Arial"/>
          <w:sz w:val="20"/>
          <w:szCs w:val="20"/>
          <w:lang w:val="ro-RO"/>
        </w:rPr>
        <w:t xml:space="preserve"> a </w:t>
      </w:r>
      <w:r w:rsidR="00076915" w:rsidRPr="0054649A">
        <w:rPr>
          <w:rFonts w:ascii="Arial" w:hAnsi="Arial" w:cs="Arial"/>
          <w:sz w:val="20"/>
          <w:szCs w:val="20"/>
          <w:lang w:val="ro-RO"/>
        </w:rPr>
        <w:t>adăugat</w:t>
      </w:r>
      <w:r w:rsidR="00303367" w:rsidRPr="0054649A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0248C1" w:rsidRPr="0054649A">
        <w:rPr>
          <w:rFonts w:ascii="Arial" w:hAnsi="Arial" w:cs="Arial"/>
          <w:color w:val="000000"/>
          <w:sz w:val="20"/>
          <w:szCs w:val="20"/>
          <w:lang w:val="ro-RO"/>
        </w:rPr>
        <w:t>Julia Leferman</w:t>
      </w:r>
      <w:r w:rsidR="000946D0" w:rsidRPr="0054649A">
        <w:rPr>
          <w:rFonts w:ascii="Arial" w:hAnsi="Arial" w:cs="Arial"/>
          <w:color w:val="000000"/>
          <w:sz w:val="20"/>
          <w:szCs w:val="20"/>
          <w:lang w:val="ro-RO"/>
        </w:rPr>
        <w:t>, Director general Asociația Berarii României</w:t>
      </w:r>
    </w:p>
    <w:p w14:paraId="14E72203" w14:textId="77777777" w:rsidR="0054649A" w:rsidRDefault="0054649A" w:rsidP="005464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  <w:color w:val="CC9900"/>
          <w:sz w:val="20"/>
          <w:szCs w:val="20"/>
          <w:u w:val="single"/>
          <w:shd w:val="clear" w:color="auto" w:fill="F8F8F8"/>
          <w:lang w:val="ro-RO"/>
        </w:rPr>
      </w:pPr>
    </w:p>
    <w:p w14:paraId="02109613" w14:textId="77777777" w:rsidR="0054649A" w:rsidRPr="0054649A" w:rsidRDefault="0054649A" w:rsidP="005464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  <w:color w:val="CC9900"/>
          <w:sz w:val="20"/>
          <w:szCs w:val="20"/>
          <w:u w:val="single"/>
          <w:shd w:val="clear" w:color="auto" w:fill="F8F8F8"/>
          <w:lang w:val="ro-RO"/>
        </w:rPr>
      </w:pPr>
      <w:r w:rsidRPr="0054649A">
        <w:rPr>
          <w:rFonts w:ascii="Arial" w:hAnsi="Arial" w:cs="Arial"/>
          <w:b/>
          <w:iCs/>
          <w:color w:val="CC9900"/>
          <w:sz w:val="20"/>
          <w:szCs w:val="20"/>
          <w:u w:val="single"/>
          <w:shd w:val="clear" w:color="auto" w:fill="F8F8F8"/>
          <w:lang w:val="ro-RO"/>
        </w:rPr>
        <w:t>Piața berii în 2016</w:t>
      </w:r>
    </w:p>
    <w:p w14:paraId="571EBDF2" w14:textId="0EBA5AFA" w:rsidR="003C5067" w:rsidRPr="00FE10C9" w:rsidRDefault="003C5067" w:rsidP="003C5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  <w:shd w:val="clear" w:color="auto" w:fill="F8F8F8"/>
          <w:lang w:val="ro-RO"/>
        </w:rPr>
      </w:pPr>
      <w:r w:rsidRPr="0054649A">
        <w:rPr>
          <w:rStyle w:val="Emphasis"/>
          <w:rFonts w:ascii="Arial" w:hAnsi="Arial" w:cs="Arial"/>
          <w:b/>
          <w:i w:val="0"/>
          <w:color w:val="313131"/>
          <w:sz w:val="20"/>
          <w:szCs w:val="20"/>
          <w:shd w:val="clear" w:color="auto" w:fill="F8F8F8"/>
          <w:lang w:val="ro-RO"/>
        </w:rPr>
        <w:t>Importuri</w:t>
      </w:r>
      <w:r w:rsidRPr="0054649A"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>:</w:t>
      </w:r>
      <w:r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  <w:t xml:space="preserve"> deși </w:t>
      </w:r>
      <w:r w:rsidRPr="0054649A">
        <w:rPr>
          <w:rFonts w:ascii="Arial" w:hAnsi="Arial" w:cs="Arial"/>
          <w:sz w:val="20"/>
          <w:szCs w:val="20"/>
          <w:lang w:val="ro-RO"/>
        </w:rPr>
        <w:t xml:space="preserve">în 2016 importurile au </w:t>
      </w:r>
      <w:r>
        <w:rPr>
          <w:rFonts w:ascii="Arial" w:hAnsi="Arial" w:cs="Arial"/>
          <w:sz w:val="20"/>
          <w:szCs w:val="20"/>
          <w:lang w:val="ro-RO"/>
        </w:rPr>
        <w:t>înregistrat</w:t>
      </w:r>
      <w:r w:rsidRPr="0054649A">
        <w:rPr>
          <w:rFonts w:ascii="Arial" w:hAnsi="Arial" w:cs="Arial"/>
          <w:sz w:val="20"/>
          <w:szCs w:val="20"/>
          <w:lang w:val="ro-RO"/>
        </w:rPr>
        <w:t xml:space="preserve"> o foarte ușoară creștere față de anul precedent, de 0,09 </w:t>
      </w:r>
      <w:r w:rsidRPr="00FE10C9">
        <w:rPr>
          <w:rFonts w:ascii="Arial" w:hAnsi="Arial" w:cs="Arial"/>
          <w:sz w:val="20"/>
          <w:szCs w:val="20"/>
          <w:lang w:val="ro-RO"/>
        </w:rPr>
        <w:t xml:space="preserve">milioane </w:t>
      </w:r>
      <w:r>
        <w:rPr>
          <w:rFonts w:ascii="Arial" w:hAnsi="Arial" w:cs="Arial"/>
          <w:sz w:val="20"/>
          <w:szCs w:val="20"/>
          <w:lang w:val="ro-RO"/>
        </w:rPr>
        <w:t>hl</w:t>
      </w:r>
      <w:r w:rsidRPr="00FE10C9">
        <w:rPr>
          <w:rFonts w:ascii="Arial" w:hAnsi="Arial" w:cs="Arial"/>
          <w:sz w:val="20"/>
          <w:szCs w:val="20"/>
          <w:lang w:val="ro-RO"/>
        </w:rPr>
        <w:t xml:space="preserve">, atingând un total de 0,44 milioane </w:t>
      </w:r>
      <w:r>
        <w:rPr>
          <w:rFonts w:ascii="Arial" w:hAnsi="Arial" w:cs="Arial"/>
          <w:sz w:val="20"/>
          <w:szCs w:val="20"/>
          <w:lang w:val="ro-RO"/>
        </w:rPr>
        <w:t>hl</w:t>
      </w:r>
      <w:r w:rsidRPr="00FE10C9">
        <w:rPr>
          <w:rFonts w:ascii="Arial" w:hAnsi="Arial" w:cs="Arial"/>
          <w:sz w:val="20"/>
          <w:szCs w:val="20"/>
          <w:lang w:val="ro-RO"/>
        </w:rPr>
        <w:t xml:space="preserve">, </w:t>
      </w:r>
      <w:r w:rsidRPr="00FE10C9">
        <w:rPr>
          <w:rStyle w:val="Emphasis"/>
          <w:rFonts w:ascii="Arial" w:hAnsi="Arial" w:cs="Arial"/>
          <w:i w:val="0"/>
          <w:sz w:val="20"/>
          <w:szCs w:val="20"/>
          <w:shd w:val="clear" w:color="auto" w:fill="F8F8F8"/>
          <w:lang w:val="ro-RO"/>
        </w:rPr>
        <w:t xml:space="preserve">piața berii din România continuă să își păstreze caracterul profund național, ponderea producției locale rămânând la peste 97% din consumul intern. </w:t>
      </w:r>
    </w:p>
    <w:p w14:paraId="5169DB95" w14:textId="1E40D9E7" w:rsidR="003C5067" w:rsidRPr="00FE10C9" w:rsidRDefault="003C5067" w:rsidP="003C5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  <w:shd w:val="clear" w:color="auto" w:fill="F8F8F8"/>
          <w:lang w:val="ro-RO"/>
        </w:rPr>
      </w:pPr>
      <w:r w:rsidRPr="00FE10C9">
        <w:rPr>
          <w:rStyle w:val="Emphasis"/>
          <w:rFonts w:ascii="Arial" w:hAnsi="Arial" w:cs="Arial"/>
          <w:b/>
          <w:i w:val="0"/>
          <w:sz w:val="20"/>
          <w:szCs w:val="20"/>
          <w:shd w:val="clear" w:color="auto" w:fill="F8F8F8"/>
          <w:lang w:val="ro-RO"/>
        </w:rPr>
        <w:lastRenderedPageBreak/>
        <w:t>Exporturi</w:t>
      </w:r>
      <w:r w:rsidRPr="00FE10C9">
        <w:rPr>
          <w:rStyle w:val="Emphasis"/>
          <w:rFonts w:ascii="Arial" w:hAnsi="Arial" w:cs="Arial"/>
          <w:i w:val="0"/>
          <w:sz w:val="20"/>
          <w:szCs w:val="20"/>
          <w:shd w:val="clear" w:color="auto" w:fill="F8F8F8"/>
          <w:lang w:val="ro-RO"/>
        </w:rPr>
        <w:t xml:space="preserve">: </w:t>
      </w:r>
      <w:r w:rsidRPr="00FE10C9">
        <w:rPr>
          <w:rFonts w:ascii="Arial" w:hAnsi="Arial" w:cs="Arial"/>
          <w:sz w:val="20"/>
          <w:szCs w:val="20"/>
          <w:lang w:val="ro-RO"/>
        </w:rPr>
        <w:t xml:space="preserve">în ceea ce privește exporturile, acestea au înregistrat o ușoară scădere, de 0,08 milioane </w:t>
      </w:r>
      <w:r>
        <w:rPr>
          <w:rFonts w:ascii="Arial" w:hAnsi="Arial" w:cs="Arial"/>
          <w:sz w:val="20"/>
          <w:szCs w:val="20"/>
          <w:lang w:val="ro-RO"/>
        </w:rPr>
        <w:t>h</w:t>
      </w:r>
      <w:r w:rsidRPr="00FE10C9">
        <w:rPr>
          <w:rFonts w:ascii="Arial" w:hAnsi="Arial" w:cs="Arial"/>
          <w:sz w:val="20"/>
          <w:szCs w:val="20"/>
          <w:lang w:val="ro-RO"/>
        </w:rPr>
        <w:t>l față de anul anterior, atingând un total de 0,42 milioane Hl.</w:t>
      </w:r>
    </w:p>
    <w:p w14:paraId="4508F123" w14:textId="77777777" w:rsidR="00451661" w:rsidRDefault="0054649A" w:rsidP="005464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4649A">
        <w:rPr>
          <w:rStyle w:val="Emphasis"/>
          <w:rFonts w:ascii="Arial" w:hAnsi="Arial" w:cs="Arial"/>
          <w:b/>
          <w:i w:val="0"/>
          <w:color w:val="313131"/>
          <w:sz w:val="20"/>
          <w:szCs w:val="20"/>
          <w:shd w:val="clear" w:color="auto" w:fill="F8F8F8"/>
          <w:lang w:val="ro-RO"/>
        </w:rPr>
        <w:t>Investiții</w:t>
      </w:r>
      <w:r w:rsidRPr="0054649A">
        <w:rPr>
          <w:lang w:val="ro-RO"/>
        </w:rPr>
        <w:t>:</w:t>
      </w:r>
      <w:r w:rsidRPr="0054649A">
        <w:rPr>
          <w:rFonts w:ascii="Arial" w:hAnsi="Arial" w:cs="Arial"/>
          <w:sz w:val="20"/>
          <w:szCs w:val="20"/>
          <w:lang w:val="ro-RO"/>
        </w:rPr>
        <w:t xml:space="preserve"> eforturile investiționale ale membrilor Asociației au fost </w:t>
      </w:r>
      <w:r w:rsidR="00894F63">
        <w:rPr>
          <w:rFonts w:ascii="Arial" w:hAnsi="Arial" w:cs="Arial"/>
          <w:sz w:val="20"/>
          <w:szCs w:val="20"/>
          <w:lang w:val="ro-RO"/>
        </w:rPr>
        <w:t>constante</w:t>
      </w:r>
      <w:r w:rsidRPr="0054649A">
        <w:rPr>
          <w:rFonts w:ascii="Arial" w:hAnsi="Arial" w:cs="Arial"/>
          <w:sz w:val="20"/>
          <w:szCs w:val="20"/>
          <w:lang w:val="ro-RO"/>
        </w:rPr>
        <w:t xml:space="preserve"> de-a lungul timpului,</w:t>
      </w:r>
      <w:r w:rsidR="00894F63">
        <w:rPr>
          <w:rFonts w:ascii="Arial" w:hAnsi="Arial" w:cs="Arial"/>
          <w:sz w:val="20"/>
          <w:szCs w:val="20"/>
          <w:lang w:val="ro-RO"/>
        </w:rPr>
        <w:t xml:space="preserve"> nivelul total al investiției </w:t>
      </w:r>
      <w:r w:rsidR="00624834">
        <w:rPr>
          <w:rFonts w:ascii="Arial" w:hAnsi="Arial" w:cs="Arial"/>
          <w:sz w:val="20"/>
          <w:szCs w:val="20"/>
          <w:lang w:val="ro-RO"/>
        </w:rPr>
        <w:t xml:space="preserve">înregistrând </w:t>
      </w:r>
      <w:r w:rsidR="00894F63">
        <w:rPr>
          <w:rFonts w:ascii="Arial" w:hAnsi="Arial" w:cs="Arial"/>
          <w:sz w:val="20"/>
          <w:szCs w:val="20"/>
          <w:lang w:val="ro-RO"/>
        </w:rPr>
        <w:t xml:space="preserve">în 2016 </w:t>
      </w:r>
      <w:r w:rsidRPr="0054649A">
        <w:rPr>
          <w:rFonts w:ascii="Arial" w:hAnsi="Arial" w:cs="Arial"/>
          <w:sz w:val="20"/>
          <w:szCs w:val="20"/>
          <w:lang w:val="ro-RO"/>
        </w:rPr>
        <w:t>un trend ascendent</w:t>
      </w:r>
      <w:r w:rsidR="00A965C7">
        <w:rPr>
          <w:rFonts w:ascii="Arial" w:hAnsi="Arial" w:cs="Arial"/>
          <w:sz w:val="20"/>
          <w:szCs w:val="20"/>
          <w:lang w:val="ro-RO"/>
        </w:rPr>
        <w:t xml:space="preserve"> comparativ cu</w:t>
      </w:r>
      <w:r w:rsidR="00894F63">
        <w:rPr>
          <w:rFonts w:ascii="Arial" w:hAnsi="Arial" w:cs="Arial"/>
          <w:sz w:val="20"/>
          <w:szCs w:val="20"/>
          <w:lang w:val="ro-RO"/>
        </w:rPr>
        <w:t xml:space="preserve"> </w:t>
      </w:r>
      <w:r w:rsidR="00A965C7">
        <w:rPr>
          <w:rFonts w:ascii="Arial" w:hAnsi="Arial" w:cs="Arial"/>
          <w:sz w:val="20"/>
          <w:szCs w:val="20"/>
          <w:lang w:val="ro-RO"/>
        </w:rPr>
        <w:t>anul anterior</w:t>
      </w:r>
      <w:r w:rsidRPr="0054649A">
        <w:rPr>
          <w:rFonts w:ascii="Arial" w:hAnsi="Arial" w:cs="Arial"/>
          <w:sz w:val="20"/>
          <w:szCs w:val="20"/>
          <w:lang w:val="ro-RO"/>
        </w:rPr>
        <w:t xml:space="preserve">. Astfel, </w:t>
      </w:r>
      <w:r w:rsidR="005E48AA">
        <w:rPr>
          <w:rFonts w:ascii="Arial" w:hAnsi="Arial" w:cs="Arial"/>
          <w:sz w:val="20"/>
          <w:szCs w:val="20"/>
          <w:lang w:val="ro-RO"/>
        </w:rPr>
        <w:t>valoare</w:t>
      </w:r>
      <w:r w:rsidR="00624834">
        <w:rPr>
          <w:rFonts w:ascii="Arial" w:hAnsi="Arial" w:cs="Arial"/>
          <w:sz w:val="20"/>
          <w:szCs w:val="20"/>
          <w:lang w:val="ro-RO"/>
        </w:rPr>
        <w:t>a</w:t>
      </w:r>
      <w:r w:rsidR="005E48AA">
        <w:rPr>
          <w:rFonts w:ascii="Arial" w:hAnsi="Arial" w:cs="Arial"/>
          <w:sz w:val="20"/>
          <w:szCs w:val="20"/>
          <w:lang w:val="ro-RO"/>
        </w:rPr>
        <w:t xml:space="preserve"> investițiilor </w:t>
      </w:r>
      <w:r w:rsidR="00A965C7">
        <w:rPr>
          <w:rFonts w:ascii="Arial" w:hAnsi="Arial" w:cs="Arial"/>
          <w:sz w:val="20"/>
          <w:szCs w:val="20"/>
          <w:lang w:val="ro-RO"/>
        </w:rPr>
        <w:t>în 2016</w:t>
      </w:r>
      <w:r w:rsidRPr="0054649A">
        <w:rPr>
          <w:rFonts w:ascii="Arial" w:hAnsi="Arial" w:cs="Arial"/>
          <w:sz w:val="20"/>
          <w:szCs w:val="20"/>
          <w:lang w:val="ro-RO"/>
        </w:rPr>
        <w:t xml:space="preserve"> s-a ridicat la 69,7 milioane euro, în creștere cu 14.2 milioane euro față de 2015. </w:t>
      </w:r>
    </w:p>
    <w:p w14:paraId="515A073B" w14:textId="03179C1E" w:rsidR="0054649A" w:rsidRPr="0054649A" w:rsidRDefault="0054649A" w:rsidP="00451661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ro-RO"/>
        </w:rPr>
      </w:pPr>
      <w:r w:rsidRPr="0054649A">
        <w:rPr>
          <w:rFonts w:ascii="Arial" w:hAnsi="Arial" w:cs="Arial"/>
          <w:sz w:val="20"/>
          <w:szCs w:val="20"/>
          <w:lang w:val="ro-RO"/>
        </w:rPr>
        <w:t xml:space="preserve">Până în prezent, investițiile cumulate realizate de membrii Asociației de la intrarea acestora pe piață au atins un total de 1,4 miliarde Euro. </w:t>
      </w:r>
    </w:p>
    <w:p w14:paraId="3D124F44" w14:textId="1780AFE2" w:rsidR="00104C02" w:rsidRPr="00FE10C9" w:rsidRDefault="0054649A" w:rsidP="00FE1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  <w:shd w:val="clear" w:color="auto" w:fill="F8F8F8"/>
          <w:lang w:val="ro-RO"/>
        </w:rPr>
      </w:pPr>
      <w:r w:rsidRPr="00FE10C9">
        <w:rPr>
          <w:rStyle w:val="Emphasis"/>
          <w:rFonts w:ascii="Arial" w:hAnsi="Arial" w:cs="Arial"/>
          <w:b/>
          <w:i w:val="0"/>
          <w:sz w:val="20"/>
          <w:szCs w:val="20"/>
          <w:shd w:val="clear" w:color="auto" w:fill="F8F8F8"/>
          <w:lang w:val="ro-RO"/>
        </w:rPr>
        <w:t>Număr de angajați:</w:t>
      </w:r>
      <w:r w:rsidRPr="00FE10C9">
        <w:rPr>
          <w:rFonts w:ascii="Arial" w:hAnsi="Arial" w:cs="Arial"/>
          <w:iCs/>
          <w:sz w:val="20"/>
          <w:szCs w:val="20"/>
          <w:shd w:val="clear" w:color="auto" w:fill="F8F8F8"/>
          <w:lang w:val="ro-RO"/>
        </w:rPr>
        <w:t xml:space="preserve"> </w:t>
      </w:r>
      <w:r w:rsidR="00104C02" w:rsidRPr="00FE10C9">
        <w:rPr>
          <w:rFonts w:ascii="Arial" w:hAnsi="Arial" w:cs="Arial"/>
          <w:iCs/>
          <w:sz w:val="20"/>
          <w:szCs w:val="20"/>
          <w:shd w:val="clear" w:color="auto" w:fill="F8F8F8"/>
          <w:lang w:val="ro-RO"/>
        </w:rPr>
        <w:t>în ciuda unei ușoare scăderi a</w:t>
      </w:r>
      <w:r w:rsidR="004D2644" w:rsidRPr="00FE10C9">
        <w:rPr>
          <w:rFonts w:ascii="Arial" w:hAnsi="Arial" w:cs="Arial"/>
          <w:iCs/>
          <w:sz w:val="20"/>
          <w:szCs w:val="20"/>
          <w:shd w:val="clear" w:color="auto" w:fill="F8F8F8"/>
          <w:lang w:val="ro-RO"/>
        </w:rPr>
        <w:t xml:space="preserve"> numărului de locuri</w:t>
      </w:r>
      <w:r w:rsidR="00104C02" w:rsidRPr="00FE10C9">
        <w:rPr>
          <w:rFonts w:ascii="Arial" w:hAnsi="Arial" w:cs="Arial"/>
          <w:iCs/>
          <w:sz w:val="20"/>
          <w:szCs w:val="20"/>
          <w:shd w:val="clear" w:color="auto" w:fill="F8F8F8"/>
          <w:lang w:val="ro-RO"/>
        </w:rPr>
        <w:t xml:space="preserve"> de muncă </w:t>
      </w:r>
      <w:r w:rsidR="00E577F8">
        <w:rPr>
          <w:rFonts w:ascii="Arial" w:hAnsi="Arial" w:cs="Arial"/>
          <w:iCs/>
          <w:sz w:val="20"/>
          <w:szCs w:val="20"/>
          <w:shd w:val="clear" w:color="auto" w:fill="F8F8F8"/>
          <w:lang w:val="ro-RO"/>
        </w:rPr>
        <w:t>în</w:t>
      </w:r>
      <w:r w:rsidR="00104C02" w:rsidRPr="00FE10C9">
        <w:rPr>
          <w:rFonts w:ascii="Arial" w:hAnsi="Arial" w:cs="Arial"/>
          <w:iCs/>
          <w:sz w:val="20"/>
          <w:szCs w:val="20"/>
          <w:shd w:val="clear" w:color="auto" w:fill="F8F8F8"/>
          <w:lang w:val="ro-RO"/>
        </w:rPr>
        <w:t xml:space="preserve"> producția de bere, </w:t>
      </w:r>
      <w:r w:rsidR="00E577F8">
        <w:rPr>
          <w:rFonts w:ascii="Arial" w:hAnsi="Arial" w:cs="Arial"/>
          <w:iCs/>
          <w:sz w:val="20"/>
          <w:szCs w:val="20"/>
          <w:shd w:val="clear" w:color="auto" w:fill="F8F8F8"/>
          <w:lang w:val="ro-RO"/>
        </w:rPr>
        <w:t xml:space="preserve">la nivelul membrilor Asociației, </w:t>
      </w:r>
      <w:r w:rsidR="00FE10C9" w:rsidRPr="00FE10C9">
        <w:rPr>
          <w:rFonts w:ascii="Arial" w:hAnsi="Arial" w:cs="Arial"/>
          <w:sz w:val="20"/>
          <w:szCs w:val="20"/>
          <w:lang w:val="ro-RO"/>
        </w:rPr>
        <w:t xml:space="preserve">de </w:t>
      </w:r>
      <w:r w:rsidR="00FE10C9">
        <w:rPr>
          <w:rFonts w:ascii="Arial" w:hAnsi="Arial" w:cs="Arial"/>
          <w:sz w:val="20"/>
          <w:szCs w:val="20"/>
          <w:lang w:val="ro-RO"/>
        </w:rPr>
        <w:t xml:space="preserve">la </w:t>
      </w:r>
      <w:r w:rsidR="00FE10C9" w:rsidRPr="00FE10C9">
        <w:rPr>
          <w:rFonts w:ascii="Arial" w:hAnsi="Arial" w:cs="Arial"/>
          <w:sz w:val="20"/>
          <w:szCs w:val="20"/>
          <w:lang w:val="ro-RO"/>
        </w:rPr>
        <w:t>3.700</w:t>
      </w:r>
      <w:r w:rsidR="00FE10C9">
        <w:rPr>
          <w:rFonts w:ascii="Arial" w:hAnsi="Arial" w:cs="Arial"/>
          <w:sz w:val="20"/>
          <w:szCs w:val="20"/>
          <w:lang w:val="ro-RO"/>
        </w:rPr>
        <w:t xml:space="preserve"> în 2015 la </w:t>
      </w:r>
      <w:r w:rsidR="00104C02" w:rsidRPr="00FE10C9">
        <w:rPr>
          <w:rFonts w:ascii="Arial" w:hAnsi="Arial" w:cs="Arial"/>
          <w:sz w:val="20"/>
          <w:szCs w:val="20"/>
          <w:lang w:val="ro-RO"/>
        </w:rPr>
        <w:t>3.600 în 2016, i</w:t>
      </w:r>
      <w:r w:rsidR="004D2644" w:rsidRPr="00FE10C9">
        <w:rPr>
          <w:rFonts w:ascii="Arial" w:hAnsi="Arial" w:cs="Arial"/>
          <w:iCs/>
          <w:color w:val="313131"/>
          <w:sz w:val="20"/>
          <w:szCs w:val="20"/>
          <w:shd w:val="clear" w:color="auto" w:fill="F8F8F8"/>
          <w:lang w:val="ro-RO"/>
        </w:rPr>
        <w:t xml:space="preserve">ndustria </w:t>
      </w:r>
      <w:r w:rsidR="00104C02" w:rsidRPr="00FE10C9">
        <w:rPr>
          <w:rFonts w:ascii="Arial" w:hAnsi="Arial" w:cs="Arial"/>
          <w:iCs/>
          <w:color w:val="313131"/>
          <w:sz w:val="20"/>
          <w:szCs w:val="20"/>
          <w:shd w:val="clear" w:color="auto" w:fill="F8F8F8"/>
          <w:lang w:val="ro-RO"/>
        </w:rPr>
        <w:t>berii rămâ</w:t>
      </w:r>
      <w:r w:rsidR="004D2644" w:rsidRPr="00FE10C9">
        <w:rPr>
          <w:rFonts w:ascii="Arial" w:hAnsi="Arial" w:cs="Arial"/>
          <w:iCs/>
          <w:color w:val="313131"/>
          <w:sz w:val="20"/>
          <w:szCs w:val="20"/>
          <w:shd w:val="clear" w:color="auto" w:fill="F8F8F8"/>
          <w:lang w:val="ro-RO"/>
        </w:rPr>
        <w:t>ne un</w:t>
      </w:r>
      <w:r w:rsidR="00104C02" w:rsidRPr="00FE10C9">
        <w:rPr>
          <w:rFonts w:ascii="Arial" w:hAnsi="Arial" w:cs="Arial"/>
          <w:iCs/>
          <w:color w:val="313131"/>
          <w:sz w:val="20"/>
          <w:szCs w:val="20"/>
          <w:shd w:val="clear" w:color="auto" w:fill="F8F8F8"/>
          <w:lang w:val="ro-RO"/>
        </w:rPr>
        <w:t xml:space="preserve"> stimul important al economiei ș</w:t>
      </w:r>
      <w:r w:rsidR="004D2644" w:rsidRPr="00FE10C9">
        <w:rPr>
          <w:rFonts w:ascii="Arial" w:hAnsi="Arial" w:cs="Arial"/>
          <w:iCs/>
          <w:color w:val="313131"/>
          <w:sz w:val="20"/>
          <w:szCs w:val="20"/>
          <w:shd w:val="clear" w:color="auto" w:fill="F8F8F8"/>
          <w:lang w:val="ro-RO"/>
        </w:rPr>
        <w:t xml:space="preserve">i contribuie la crearea </w:t>
      </w:r>
      <w:r w:rsidR="00104C02" w:rsidRPr="00FE10C9">
        <w:rPr>
          <w:rFonts w:ascii="Arial" w:hAnsi="Arial" w:cs="Arial"/>
          <w:iCs/>
          <w:color w:val="313131"/>
          <w:sz w:val="20"/>
          <w:szCs w:val="20"/>
          <w:shd w:val="clear" w:color="auto" w:fill="F8F8F8"/>
          <w:lang w:val="ro-RO"/>
        </w:rPr>
        <w:t xml:space="preserve">unui număr de 85.000 locuri de muncă la nivel național. </w:t>
      </w:r>
    </w:p>
    <w:p w14:paraId="18EB5B67" w14:textId="77777777" w:rsidR="00104C02" w:rsidRPr="00104C02" w:rsidRDefault="00104C02" w:rsidP="00104C02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color w:val="BC8B00"/>
          <w:sz w:val="20"/>
          <w:szCs w:val="20"/>
          <w:u w:val="single"/>
          <w:lang w:val="ro-RO"/>
        </w:rPr>
      </w:pPr>
    </w:p>
    <w:p w14:paraId="100200FD" w14:textId="77777777" w:rsidR="00A058AF" w:rsidRPr="0054649A" w:rsidRDefault="00B32986" w:rsidP="00A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BC8B00"/>
          <w:sz w:val="20"/>
          <w:szCs w:val="20"/>
          <w:u w:val="single"/>
          <w:lang w:val="ro-RO"/>
        </w:rPr>
      </w:pPr>
      <w:r w:rsidRPr="0054649A">
        <w:rPr>
          <w:rFonts w:ascii="Arial" w:hAnsi="Arial" w:cs="Arial"/>
          <w:b/>
          <w:color w:val="BC8B00"/>
          <w:sz w:val="20"/>
          <w:szCs w:val="20"/>
          <w:u w:val="single"/>
          <w:lang w:val="ro-RO"/>
        </w:rPr>
        <w:t>Despre Asociația Berarii României</w:t>
      </w:r>
    </w:p>
    <w:p w14:paraId="37EC9B84" w14:textId="77777777" w:rsidR="000D1456" w:rsidRPr="0054649A" w:rsidRDefault="00CB60E4" w:rsidP="00A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54649A">
        <w:rPr>
          <w:rFonts w:ascii="Arial" w:hAnsi="Arial" w:cs="Arial"/>
          <w:color w:val="000000"/>
          <w:sz w:val="16"/>
          <w:szCs w:val="16"/>
          <w:lang w:val="ro-RO"/>
        </w:rPr>
        <w:t>Asociația Berarii României reprezintă un veritabil simbol al sectorului berii de la noi din țară.</w:t>
      </w:r>
      <w:r w:rsidR="00C9224B" w:rsidRPr="0054649A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r w:rsidRPr="0054649A">
        <w:rPr>
          <w:rFonts w:ascii="Arial" w:hAnsi="Arial" w:cs="Arial"/>
          <w:color w:val="000000"/>
          <w:sz w:val="16"/>
          <w:szCs w:val="16"/>
          <w:lang w:val="ro-RO"/>
        </w:rPr>
        <w:t xml:space="preserve">În cei </w:t>
      </w:r>
      <w:r w:rsidR="0054649A" w:rsidRPr="0054649A">
        <w:rPr>
          <w:rFonts w:ascii="Arial" w:hAnsi="Arial" w:cs="Arial"/>
          <w:color w:val="000000"/>
          <w:sz w:val="16"/>
          <w:szCs w:val="16"/>
          <w:lang w:val="ro-RO"/>
        </w:rPr>
        <w:t xml:space="preserve">treisprezece </w:t>
      </w:r>
      <w:r w:rsidRPr="0054649A">
        <w:rPr>
          <w:rFonts w:ascii="Arial" w:hAnsi="Arial" w:cs="Arial"/>
          <w:color w:val="000000"/>
          <w:sz w:val="16"/>
          <w:szCs w:val="16"/>
          <w:lang w:val="ro-RO"/>
        </w:rPr>
        <w:t xml:space="preserve">ani de existență, Asociația Berarii României s-a impus atât la nivel local, cât şi internaţional, ca o voce comună a membrilor săi, reușind să transmită mediului de afaceri, consumatorilor și instituţiilor statului, valorile care îi guvernează deopotrivă.  </w:t>
      </w:r>
    </w:p>
    <w:p w14:paraId="0B16EAE0" w14:textId="77777777" w:rsidR="00A058AF" w:rsidRPr="0054649A" w:rsidRDefault="00CB60E4" w:rsidP="00A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54649A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</w:p>
    <w:p w14:paraId="093D57A3" w14:textId="77777777" w:rsidR="00A058AF" w:rsidRPr="0054649A" w:rsidRDefault="00CB60E4" w:rsidP="00A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54649A">
        <w:rPr>
          <w:rFonts w:ascii="Arial" w:hAnsi="Arial" w:cs="Arial"/>
          <w:color w:val="000000"/>
          <w:sz w:val="16"/>
          <w:szCs w:val="16"/>
          <w:shd w:val="clear" w:color="auto" w:fill="FFFFFF"/>
          <w:lang w:val="ro-RO"/>
        </w:rPr>
        <w:t>Membrii săi actuali sunt importanți producători de bere din România: BERGENBIER SA</w:t>
      </w:r>
      <w:r w:rsidRPr="0054649A">
        <w:rPr>
          <w:rFonts w:ascii="Arial" w:hAnsi="Arial" w:cs="Arial"/>
          <w:color w:val="000000"/>
          <w:sz w:val="16"/>
          <w:szCs w:val="16"/>
          <w:lang w:val="ro-RO"/>
        </w:rPr>
        <w:t>, HEINEKEN Rom</w:t>
      </w:r>
      <w:r w:rsidR="00C13C85" w:rsidRPr="0054649A">
        <w:rPr>
          <w:rFonts w:ascii="Arial" w:hAnsi="Arial" w:cs="Arial"/>
          <w:color w:val="000000"/>
          <w:sz w:val="16"/>
          <w:szCs w:val="16"/>
          <w:lang w:val="ro-RO"/>
        </w:rPr>
        <w:t>â</w:t>
      </w:r>
      <w:r w:rsidRPr="0054649A">
        <w:rPr>
          <w:rFonts w:ascii="Arial" w:hAnsi="Arial" w:cs="Arial"/>
          <w:color w:val="000000"/>
          <w:sz w:val="16"/>
          <w:szCs w:val="16"/>
          <w:lang w:val="ro-RO"/>
        </w:rPr>
        <w:t>nia, UNITED ROMANIAN BREWERIES BEREPROD, URSUS BREWERIES și MARTENS, alături de microberăria CLINICA DE BERE. Împreună, cei șase producători furnizează peste 80% din cantitatea de bere consumată în România. Totodată, din Asociație fac parte și reprezentanți ai producătorilor de materii prime: SOUFFLET MALT ROMANIA și  ASOCIAȚIA PRODUCĂTORILOR DE HAMEI.</w:t>
      </w:r>
    </w:p>
    <w:p w14:paraId="1157CDE7" w14:textId="77777777" w:rsidR="000D1456" w:rsidRPr="0054649A" w:rsidRDefault="000D1456" w:rsidP="00A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</w:p>
    <w:p w14:paraId="7082C78B" w14:textId="00E3FB69" w:rsidR="00A058AF" w:rsidRPr="0054649A" w:rsidRDefault="001E221C" w:rsidP="00A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>
        <w:rPr>
          <w:rFonts w:ascii="Arial" w:hAnsi="Arial" w:cs="Arial"/>
          <w:color w:val="000000"/>
          <w:sz w:val="16"/>
          <w:szCs w:val="16"/>
          <w:lang w:val="ro-RO"/>
        </w:rPr>
        <w:t>Cele</w:t>
      </w:r>
      <w:r w:rsidR="00CB60E4" w:rsidRPr="0054649A">
        <w:rPr>
          <w:rFonts w:ascii="Arial" w:hAnsi="Arial" w:cs="Arial"/>
          <w:color w:val="000000"/>
          <w:sz w:val="16"/>
          <w:szCs w:val="16"/>
          <w:lang w:val="ro-RO"/>
        </w:rPr>
        <w:t xml:space="preserve"> douăsprezece fabrici de bere, dintre care două microberării</w:t>
      </w:r>
      <w:r>
        <w:rPr>
          <w:rFonts w:ascii="Arial" w:hAnsi="Arial" w:cs="Arial"/>
          <w:color w:val="000000"/>
          <w:sz w:val="16"/>
          <w:szCs w:val="16"/>
          <w:lang w:val="ro-RO"/>
        </w:rPr>
        <w:t xml:space="preserve">, aparținând </w:t>
      </w:r>
      <w:r w:rsidR="00CB60E4" w:rsidRPr="0054649A">
        <w:rPr>
          <w:rFonts w:ascii="Arial" w:hAnsi="Arial" w:cs="Arial"/>
          <w:color w:val="000000"/>
          <w:sz w:val="16"/>
          <w:szCs w:val="16"/>
          <w:lang w:val="ro-RO"/>
        </w:rPr>
        <w:t>membrilor Asociației sunt situate în Ploieşti, Constanța, Craiova, Miercurea Ciuc, Târgu-Mureş, Pan</w:t>
      </w:r>
      <w:r w:rsidR="00CB60E4" w:rsidRPr="0054649A">
        <w:rPr>
          <w:rFonts w:ascii="Arial" w:hAnsi="Arial" w:cs="Arial"/>
          <w:color w:val="000000"/>
          <w:sz w:val="16"/>
          <w:szCs w:val="16"/>
          <w:lang w:val="ro-RO"/>
        </w:rPr>
        <w:softHyphen/>
        <w:t xml:space="preserve">telimon, Timişoara, Buzău, Braşov și Galați, iar cele două microberării sunt situate în Cluj-Napoca și Timișoara. </w:t>
      </w:r>
    </w:p>
    <w:p w14:paraId="642E1B47" w14:textId="77777777" w:rsidR="000D1456" w:rsidRPr="0054649A" w:rsidRDefault="000D1456" w:rsidP="00A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</w:p>
    <w:p w14:paraId="57D94F54" w14:textId="77777777" w:rsidR="00A058AF" w:rsidRPr="0054649A" w:rsidRDefault="00CB60E4" w:rsidP="00A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54649A">
        <w:rPr>
          <w:rFonts w:ascii="Arial" w:hAnsi="Arial" w:cs="Arial"/>
          <w:color w:val="000000"/>
          <w:sz w:val="16"/>
          <w:szCs w:val="16"/>
          <w:lang w:val="ro-RO"/>
        </w:rPr>
        <w:t xml:space="preserve">Începând cu anul 2008 Asociația Berarii României a devenit parte a marii familii a producătorilor de bere europeni, reprezentați prin organizația Berarii Europei, fondată în 1958, la Bruxelles. </w:t>
      </w:r>
      <w:r w:rsidRPr="0054649A">
        <w:rPr>
          <w:rFonts w:ascii="Arial" w:hAnsi="Arial" w:cs="Arial"/>
          <w:sz w:val="16"/>
          <w:szCs w:val="16"/>
          <w:lang w:val="ro-RO"/>
        </w:rPr>
        <w:t>Membrii actuali sunt asociațiile naționale ale berarilor din statelor UE, alături de Norvegia, Elveția și Turcia.</w:t>
      </w:r>
      <w:r w:rsidRPr="0054649A">
        <w:rPr>
          <w:rFonts w:ascii="Arial" w:hAnsi="Arial" w:cs="Arial"/>
          <w:color w:val="000000"/>
          <w:sz w:val="16"/>
          <w:szCs w:val="16"/>
          <w:lang w:val="ro-RO"/>
        </w:rPr>
        <w:t xml:space="preserve"> Organizaţia rep</w:t>
      </w:r>
      <w:r w:rsidR="00A058AF" w:rsidRPr="0054649A">
        <w:rPr>
          <w:rFonts w:ascii="Arial" w:hAnsi="Arial" w:cs="Arial"/>
          <w:color w:val="000000"/>
          <w:sz w:val="16"/>
          <w:szCs w:val="16"/>
          <w:lang w:val="ro-RO"/>
        </w:rPr>
        <w:t>rezintă interesele a peste 6.500</w:t>
      </w:r>
      <w:r w:rsidRPr="0054649A">
        <w:rPr>
          <w:rFonts w:ascii="Arial" w:hAnsi="Arial" w:cs="Arial"/>
          <w:color w:val="000000"/>
          <w:sz w:val="16"/>
          <w:szCs w:val="16"/>
          <w:lang w:val="ro-RO"/>
        </w:rPr>
        <w:t xml:space="preserve"> de producători de bere din Europa în faţa diferitelor</w:t>
      </w:r>
      <w:r w:rsidRPr="0054649A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 </w:t>
      </w:r>
      <w:r w:rsidRPr="0054649A">
        <w:rPr>
          <w:rFonts w:ascii="Arial" w:hAnsi="Arial" w:cs="Arial"/>
          <w:color w:val="000000"/>
          <w:sz w:val="16"/>
          <w:szCs w:val="16"/>
          <w:lang w:val="ro-RO"/>
        </w:rPr>
        <w:t>instituţii şi organizaţii internaţionale. Mai mult, Berarii Europei reprezintă şi apără interesele a 2</w:t>
      </w:r>
      <w:r w:rsidR="00A058AF" w:rsidRPr="0054649A">
        <w:rPr>
          <w:rFonts w:ascii="Arial" w:hAnsi="Arial" w:cs="Arial"/>
          <w:color w:val="000000"/>
          <w:sz w:val="16"/>
          <w:szCs w:val="16"/>
          <w:lang w:val="ro-RO"/>
        </w:rPr>
        <w:t>,3</w:t>
      </w:r>
      <w:r w:rsidRPr="0054649A">
        <w:rPr>
          <w:rFonts w:ascii="Arial" w:hAnsi="Arial" w:cs="Arial"/>
          <w:color w:val="000000"/>
          <w:sz w:val="16"/>
          <w:szCs w:val="16"/>
          <w:lang w:val="ro-RO"/>
        </w:rPr>
        <w:t xml:space="preserve"> milioane de oameni care au locuri de muncă datorită producţiei şi vânzării berii.</w:t>
      </w:r>
      <w:r w:rsidRPr="0054649A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  </w:t>
      </w:r>
    </w:p>
    <w:p w14:paraId="46C52FDE" w14:textId="77777777" w:rsidR="00A058AF" w:rsidRPr="0054649A" w:rsidRDefault="00A058AF" w:rsidP="00A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lang w:val="ro-RO"/>
        </w:rPr>
      </w:pPr>
    </w:p>
    <w:p w14:paraId="15CA3623" w14:textId="77777777" w:rsidR="00A058AF" w:rsidRPr="0054649A" w:rsidRDefault="00CB60E4" w:rsidP="00A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ro-RO"/>
        </w:rPr>
      </w:pPr>
      <w:r w:rsidRPr="0054649A">
        <w:rPr>
          <w:rStyle w:val="Emphasis"/>
          <w:rFonts w:ascii="Arial" w:hAnsi="Arial" w:cs="Arial"/>
          <w:b/>
          <w:color w:val="000000"/>
          <w:sz w:val="18"/>
          <w:szCs w:val="18"/>
          <w:lang w:val="ro-RO"/>
        </w:rPr>
        <w:t>Pentru informaţii suplimentare</w:t>
      </w:r>
      <w:r w:rsidRPr="0054649A">
        <w:rPr>
          <w:rFonts w:ascii="Arial" w:hAnsi="Arial" w:cs="Arial"/>
          <w:b/>
          <w:color w:val="000000"/>
          <w:sz w:val="18"/>
          <w:szCs w:val="18"/>
          <w:lang w:val="ro-RO"/>
        </w:rPr>
        <w:t>:</w:t>
      </w:r>
    </w:p>
    <w:p w14:paraId="098B9211" w14:textId="77777777" w:rsidR="00CB60E4" w:rsidRPr="0054649A" w:rsidRDefault="00CB60E4" w:rsidP="00A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BC8B00"/>
          <w:sz w:val="20"/>
          <w:szCs w:val="20"/>
          <w:u w:val="single"/>
          <w:lang w:val="ro-RO"/>
        </w:rPr>
      </w:pPr>
      <w:r w:rsidRPr="0054649A">
        <w:rPr>
          <w:rFonts w:ascii="Arial" w:hAnsi="Arial" w:cs="Arial"/>
          <w:color w:val="000000"/>
          <w:sz w:val="18"/>
          <w:szCs w:val="18"/>
          <w:lang w:val="ro-RO"/>
        </w:rPr>
        <w:t>Raluca Niculae - PR Manager</w:t>
      </w:r>
      <w:r w:rsidRPr="0054649A">
        <w:rPr>
          <w:rFonts w:ascii="Arial" w:hAnsi="Arial" w:cs="Arial"/>
          <w:color w:val="000000"/>
          <w:sz w:val="18"/>
          <w:szCs w:val="18"/>
          <w:lang w:val="ro-RO"/>
        </w:rPr>
        <w:br/>
        <w:t>Mobil: 0723 54 57 36</w:t>
      </w:r>
      <w:r w:rsidRPr="0054649A">
        <w:rPr>
          <w:rFonts w:ascii="Arial" w:hAnsi="Arial" w:cs="Arial"/>
          <w:color w:val="000000"/>
          <w:sz w:val="18"/>
          <w:szCs w:val="18"/>
          <w:lang w:val="ro-RO"/>
        </w:rPr>
        <w:br/>
        <w:t>E-mail: raluca.niculae@berariiromaniei.ro</w:t>
      </w:r>
    </w:p>
    <w:p w14:paraId="4A6F563D" w14:textId="77777777" w:rsidR="00B052FA" w:rsidRPr="0054649A" w:rsidRDefault="00B052FA" w:rsidP="002F22D4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Arial" w:hAnsi="Arial" w:cs="Arial"/>
          <w:i w:val="0"/>
          <w:color w:val="313131"/>
          <w:sz w:val="20"/>
          <w:szCs w:val="20"/>
          <w:shd w:val="clear" w:color="auto" w:fill="F8F8F8"/>
          <w:lang w:val="ro-RO"/>
        </w:rPr>
      </w:pPr>
    </w:p>
    <w:sectPr w:rsidR="00B052FA" w:rsidRPr="005464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E7E0" w14:textId="77777777" w:rsidR="00476D86" w:rsidRDefault="00476D86" w:rsidP="00B334DB">
      <w:pPr>
        <w:spacing w:after="0" w:line="240" w:lineRule="auto"/>
      </w:pPr>
      <w:r>
        <w:separator/>
      </w:r>
    </w:p>
  </w:endnote>
  <w:endnote w:type="continuationSeparator" w:id="0">
    <w:p w14:paraId="686EE819" w14:textId="77777777" w:rsidR="00476D86" w:rsidRDefault="00476D86" w:rsidP="00B3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25 UltraLight">
    <w:altName w:val="Helvetica 25 Ul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056" w14:textId="77777777" w:rsidR="00476D86" w:rsidRDefault="00476D86" w:rsidP="00B334DB">
      <w:pPr>
        <w:spacing w:after="0" w:line="240" w:lineRule="auto"/>
      </w:pPr>
      <w:r>
        <w:separator/>
      </w:r>
    </w:p>
  </w:footnote>
  <w:footnote w:type="continuationSeparator" w:id="0">
    <w:p w14:paraId="04828BC2" w14:textId="77777777" w:rsidR="00476D86" w:rsidRDefault="00476D86" w:rsidP="00B334DB">
      <w:pPr>
        <w:spacing w:after="0" w:line="240" w:lineRule="auto"/>
      </w:pPr>
      <w:r>
        <w:continuationSeparator/>
      </w:r>
    </w:p>
  </w:footnote>
  <w:footnote w:id="1">
    <w:p w14:paraId="0112405A" w14:textId="38F4256C" w:rsidR="0054649A" w:rsidRPr="0054649A" w:rsidRDefault="0054649A">
      <w:pPr>
        <w:pStyle w:val="FootnoteText"/>
        <w:rPr>
          <w:rFonts w:cstheme="minorHAnsi"/>
          <w:i/>
          <w:sz w:val="18"/>
          <w:szCs w:val="18"/>
          <w:lang w:val="ro-RO"/>
        </w:rPr>
      </w:pPr>
      <w:r w:rsidRPr="0054649A">
        <w:rPr>
          <w:rStyle w:val="FootnoteReference"/>
          <w:rFonts w:cstheme="minorHAnsi"/>
          <w:i/>
          <w:sz w:val="18"/>
          <w:szCs w:val="18"/>
        </w:rPr>
        <w:footnoteRef/>
      </w:r>
      <w:r w:rsidRPr="0054649A">
        <w:rPr>
          <w:rFonts w:cstheme="minorHAnsi"/>
          <w:i/>
          <w:sz w:val="18"/>
          <w:szCs w:val="18"/>
        </w:rPr>
        <w:t xml:space="preserve"> </w:t>
      </w:r>
      <w:r w:rsidRPr="0054649A">
        <w:rPr>
          <w:rFonts w:cstheme="minorHAnsi"/>
          <w:i/>
          <w:sz w:val="18"/>
          <w:szCs w:val="18"/>
          <w:lang w:val="ro-RO"/>
        </w:rPr>
        <w:t>Surs</w:t>
      </w:r>
      <w:r w:rsidR="00B421E1">
        <w:rPr>
          <w:rFonts w:cstheme="minorHAnsi"/>
          <w:i/>
          <w:sz w:val="18"/>
          <w:szCs w:val="18"/>
          <w:lang w:val="ro-RO"/>
        </w:rPr>
        <w:t>ele datelor de piață</w:t>
      </w:r>
      <w:r w:rsidRPr="0054649A">
        <w:rPr>
          <w:rFonts w:cstheme="minorHAnsi"/>
          <w:i/>
          <w:sz w:val="18"/>
          <w:szCs w:val="18"/>
          <w:lang w:val="ro-RO"/>
        </w:rPr>
        <w:t xml:space="preserve">: Deloitte </w:t>
      </w:r>
      <w:r w:rsidR="00894F63">
        <w:rPr>
          <w:rFonts w:cstheme="minorHAnsi"/>
          <w:i/>
          <w:sz w:val="18"/>
          <w:szCs w:val="18"/>
          <w:lang w:val="ro-RO"/>
        </w:rPr>
        <w:t>Romania, Asociația Berarii României</w:t>
      </w:r>
      <w:r w:rsidR="00B421E1">
        <w:rPr>
          <w:rFonts w:cstheme="minorHAnsi"/>
          <w:i/>
          <w:sz w:val="18"/>
          <w:szCs w:val="18"/>
          <w:lang w:val="ro-RO"/>
        </w:rPr>
        <w:t>, Institutul Național de Statistică</w:t>
      </w:r>
    </w:p>
  </w:footnote>
  <w:footnote w:id="2">
    <w:p w14:paraId="4044C3BC" w14:textId="094C640C" w:rsidR="00B30AC9" w:rsidRPr="0054649A" w:rsidRDefault="00B30AC9" w:rsidP="00B30AC9">
      <w:pPr>
        <w:pStyle w:val="FootnoteText"/>
        <w:rPr>
          <w:rFonts w:cstheme="minorHAnsi"/>
          <w:i/>
          <w:sz w:val="18"/>
          <w:szCs w:val="18"/>
          <w:lang w:val="ro-RO"/>
        </w:rPr>
      </w:pPr>
      <w:r w:rsidRPr="0054649A">
        <w:rPr>
          <w:rStyle w:val="FootnoteReference"/>
          <w:rFonts w:cstheme="minorHAnsi"/>
          <w:i/>
          <w:sz w:val="18"/>
          <w:szCs w:val="18"/>
        </w:rPr>
        <w:footnoteRef/>
      </w:r>
      <w:r w:rsidRPr="0054649A">
        <w:rPr>
          <w:rFonts w:cstheme="minorHAnsi"/>
          <w:i/>
          <w:sz w:val="18"/>
          <w:szCs w:val="18"/>
        </w:rPr>
        <w:t xml:space="preserve"> </w:t>
      </w:r>
      <w:proofErr w:type="spellStart"/>
      <w:r w:rsidR="00B421E1">
        <w:rPr>
          <w:rFonts w:cstheme="minorHAnsi"/>
          <w:i/>
          <w:sz w:val="18"/>
          <w:szCs w:val="18"/>
        </w:rPr>
        <w:t>Sursa</w:t>
      </w:r>
      <w:proofErr w:type="spellEnd"/>
      <w:r w:rsidR="00B421E1">
        <w:rPr>
          <w:rFonts w:cstheme="minorHAnsi"/>
          <w:i/>
          <w:sz w:val="18"/>
          <w:szCs w:val="18"/>
        </w:rPr>
        <w:t xml:space="preserve"> </w:t>
      </w:r>
      <w:proofErr w:type="spellStart"/>
      <w:r w:rsidR="00B421E1">
        <w:rPr>
          <w:rFonts w:cstheme="minorHAnsi"/>
          <w:i/>
          <w:sz w:val="18"/>
          <w:szCs w:val="18"/>
        </w:rPr>
        <w:t>datelor</w:t>
      </w:r>
      <w:proofErr w:type="spellEnd"/>
      <w:r w:rsidR="00B421E1">
        <w:rPr>
          <w:rFonts w:cstheme="minorHAnsi"/>
          <w:i/>
          <w:sz w:val="18"/>
          <w:szCs w:val="18"/>
        </w:rPr>
        <w:t xml:space="preserve"> de impact: </w:t>
      </w:r>
      <w:r w:rsidRPr="0054649A">
        <w:rPr>
          <w:rFonts w:cstheme="minorHAnsi"/>
          <w:i/>
          <w:iCs/>
          <w:color w:val="000000"/>
          <w:sz w:val="18"/>
          <w:szCs w:val="18"/>
          <w:lang w:val="ro-RO"/>
        </w:rPr>
        <w:t xml:space="preserve">Studiul </w:t>
      </w:r>
      <w:r w:rsidRPr="0054649A">
        <w:rPr>
          <w:rFonts w:cstheme="minorHAnsi"/>
          <w:i/>
          <w:iCs/>
          <w:color w:val="000000"/>
          <w:sz w:val="18"/>
          <w:szCs w:val="18"/>
        </w:rPr>
        <w:t>“</w:t>
      </w:r>
      <w:proofErr w:type="spellStart"/>
      <w:r w:rsidRPr="0054649A">
        <w:rPr>
          <w:rFonts w:cstheme="minorHAnsi"/>
          <w:i/>
          <w:iCs/>
          <w:color w:val="000000"/>
          <w:sz w:val="18"/>
          <w:szCs w:val="18"/>
        </w:rPr>
        <w:t>Contribu</w:t>
      </w:r>
      <w:proofErr w:type="spellEnd"/>
      <w:r w:rsidR="00B421E1">
        <w:rPr>
          <w:rFonts w:cstheme="minorHAnsi"/>
          <w:i/>
          <w:iCs/>
          <w:color w:val="000000"/>
          <w:sz w:val="18"/>
          <w:szCs w:val="18"/>
          <w:lang w:val="ro-RO"/>
        </w:rPr>
        <w:t>ț</w:t>
      </w:r>
      <w:r w:rsidRPr="0054649A">
        <w:rPr>
          <w:rFonts w:cstheme="minorHAnsi"/>
          <w:i/>
          <w:iCs/>
          <w:color w:val="000000"/>
          <w:sz w:val="18"/>
          <w:szCs w:val="18"/>
          <w:lang w:val="ro-RO"/>
        </w:rPr>
        <w:t>ia berii la economia europeană</w:t>
      </w:r>
      <w:r w:rsidRPr="0054649A">
        <w:rPr>
          <w:rFonts w:cstheme="minorHAnsi"/>
          <w:i/>
          <w:iCs/>
          <w:color w:val="000000"/>
          <w:sz w:val="18"/>
          <w:szCs w:val="18"/>
        </w:rPr>
        <w:t xml:space="preserve">”, </w:t>
      </w:r>
      <w:r w:rsidRPr="0054649A">
        <w:rPr>
          <w:rFonts w:cstheme="minorHAnsi"/>
          <w:i/>
          <w:iCs/>
          <w:color w:val="000000"/>
          <w:sz w:val="18"/>
          <w:szCs w:val="18"/>
          <w:lang w:val="ro-RO"/>
        </w:rPr>
        <w:t>Europe Economics, ediția 2016.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4EA2" w14:textId="77777777" w:rsidR="008F3024" w:rsidRDefault="00B334DB" w:rsidP="008F3024">
    <w:pPr>
      <w:pStyle w:val="Header"/>
    </w:pPr>
    <w:r>
      <w:t xml:space="preserve">                                                                      </w:t>
    </w:r>
    <w:r w:rsidR="008F3024">
      <w:rPr>
        <w:noProof/>
      </w:rPr>
      <w:drawing>
        <wp:anchor distT="0" distB="0" distL="114300" distR="114300" simplePos="0" relativeHeight="251659264" behindDoc="1" locked="0" layoutInCell="1" allowOverlap="1" wp14:anchorId="6FA2F702" wp14:editId="59EAFD4A">
          <wp:simplePos x="0" y="0"/>
          <wp:positionH relativeFrom="margin">
            <wp:posOffset>4351655</wp:posOffset>
          </wp:positionH>
          <wp:positionV relativeFrom="margin">
            <wp:posOffset>-548640</wp:posOffset>
          </wp:positionV>
          <wp:extent cx="1906905" cy="548640"/>
          <wp:effectExtent l="0" t="0" r="0" b="3810"/>
          <wp:wrapThrough wrapText="bothSides">
            <wp:wrapPolygon edited="0">
              <wp:start x="0" y="0"/>
              <wp:lineTo x="0" y="21000"/>
              <wp:lineTo x="21363" y="21000"/>
              <wp:lineTo x="213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024">
      <w:rPr>
        <w:noProof/>
      </w:rPr>
      <w:drawing>
        <wp:anchor distT="0" distB="0" distL="114300" distR="114300" simplePos="0" relativeHeight="251660288" behindDoc="0" locked="0" layoutInCell="1" allowOverlap="1" wp14:anchorId="2703D993" wp14:editId="59BEA023">
          <wp:simplePos x="0" y="0"/>
          <wp:positionH relativeFrom="margin">
            <wp:posOffset>-57150</wp:posOffset>
          </wp:positionH>
          <wp:positionV relativeFrom="margin">
            <wp:posOffset>-565150</wp:posOffset>
          </wp:positionV>
          <wp:extent cx="3562350" cy="565150"/>
          <wp:effectExtent l="0" t="0" r="0" b="0"/>
          <wp:wrapSquare wrapText="bothSides"/>
          <wp:docPr id="1" name="Picture 1" descr="berarii_w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rarii_w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27"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024">
      <w:t xml:space="preserve">                   </w:t>
    </w:r>
    <w:r w:rsidR="008F3024">
      <w:rPr>
        <w:lang w:val="ro-RO"/>
      </w:rPr>
      <w:t xml:space="preserve">                                                                                       </w:t>
    </w:r>
    <w:bookmarkStart w:id="1" w:name="_MailAutoSig"/>
    <w:bookmarkEnd w:id="1"/>
    <w:r w:rsidR="008F3024">
      <w:rPr>
        <w:lang w:val="ro-RO"/>
      </w:rPr>
      <w:t xml:space="preserve">                       </w:t>
    </w:r>
  </w:p>
  <w:p w14:paraId="79365FC2" w14:textId="77777777" w:rsidR="00B334DB" w:rsidRDefault="00B33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F0FE0"/>
    <w:multiLevelType w:val="hybridMultilevel"/>
    <w:tmpl w:val="49F6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E91494"/>
    <w:multiLevelType w:val="hybridMultilevel"/>
    <w:tmpl w:val="74821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A528AE"/>
    <w:multiLevelType w:val="hybridMultilevel"/>
    <w:tmpl w:val="920E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F"/>
    <w:rsid w:val="000248C1"/>
    <w:rsid w:val="00033912"/>
    <w:rsid w:val="00076915"/>
    <w:rsid w:val="00080940"/>
    <w:rsid w:val="00086DF4"/>
    <w:rsid w:val="000946D0"/>
    <w:rsid w:val="000A1170"/>
    <w:rsid w:val="000D1456"/>
    <w:rsid w:val="000D4B8C"/>
    <w:rsid w:val="000F62A0"/>
    <w:rsid w:val="00102EC6"/>
    <w:rsid w:val="00104C02"/>
    <w:rsid w:val="00112619"/>
    <w:rsid w:val="0011371A"/>
    <w:rsid w:val="001230C7"/>
    <w:rsid w:val="00154734"/>
    <w:rsid w:val="0017143D"/>
    <w:rsid w:val="00172534"/>
    <w:rsid w:val="001736BC"/>
    <w:rsid w:val="001818BF"/>
    <w:rsid w:val="0018411B"/>
    <w:rsid w:val="00196686"/>
    <w:rsid w:val="001A1200"/>
    <w:rsid w:val="001D0C5D"/>
    <w:rsid w:val="001E221C"/>
    <w:rsid w:val="001E7BA7"/>
    <w:rsid w:val="00272BB2"/>
    <w:rsid w:val="00293BD8"/>
    <w:rsid w:val="002E6D51"/>
    <w:rsid w:val="002F22D4"/>
    <w:rsid w:val="00303367"/>
    <w:rsid w:val="00316F9C"/>
    <w:rsid w:val="00323293"/>
    <w:rsid w:val="00334DE5"/>
    <w:rsid w:val="00335858"/>
    <w:rsid w:val="0034434C"/>
    <w:rsid w:val="00365B54"/>
    <w:rsid w:val="00382603"/>
    <w:rsid w:val="0038762A"/>
    <w:rsid w:val="003C5067"/>
    <w:rsid w:val="003C75C6"/>
    <w:rsid w:val="003D3C16"/>
    <w:rsid w:val="003E03DF"/>
    <w:rsid w:val="003E080C"/>
    <w:rsid w:val="003E1174"/>
    <w:rsid w:val="003F2DC9"/>
    <w:rsid w:val="003F3722"/>
    <w:rsid w:val="00410C06"/>
    <w:rsid w:val="00413A7F"/>
    <w:rsid w:val="004228CB"/>
    <w:rsid w:val="004372CC"/>
    <w:rsid w:val="00451661"/>
    <w:rsid w:val="00476D86"/>
    <w:rsid w:val="004806F4"/>
    <w:rsid w:val="00482629"/>
    <w:rsid w:val="00484E9E"/>
    <w:rsid w:val="004937E4"/>
    <w:rsid w:val="004D2644"/>
    <w:rsid w:val="004D542B"/>
    <w:rsid w:val="0051260F"/>
    <w:rsid w:val="00546141"/>
    <w:rsid w:val="0054649A"/>
    <w:rsid w:val="00570F65"/>
    <w:rsid w:val="00573567"/>
    <w:rsid w:val="00585302"/>
    <w:rsid w:val="00595FE6"/>
    <w:rsid w:val="005A26B0"/>
    <w:rsid w:val="005B661A"/>
    <w:rsid w:val="005E48AA"/>
    <w:rsid w:val="005F6C6E"/>
    <w:rsid w:val="005F7C98"/>
    <w:rsid w:val="00603607"/>
    <w:rsid w:val="00624834"/>
    <w:rsid w:val="00641A6E"/>
    <w:rsid w:val="00646F13"/>
    <w:rsid w:val="006476A4"/>
    <w:rsid w:val="00663CA6"/>
    <w:rsid w:val="006F5BDF"/>
    <w:rsid w:val="00734A91"/>
    <w:rsid w:val="00774159"/>
    <w:rsid w:val="007832DA"/>
    <w:rsid w:val="00790DC5"/>
    <w:rsid w:val="007A1B24"/>
    <w:rsid w:val="007A79FC"/>
    <w:rsid w:val="007D0AAF"/>
    <w:rsid w:val="007E013C"/>
    <w:rsid w:val="007F4935"/>
    <w:rsid w:val="00805A5B"/>
    <w:rsid w:val="00810F52"/>
    <w:rsid w:val="008276EB"/>
    <w:rsid w:val="0086685C"/>
    <w:rsid w:val="008831C4"/>
    <w:rsid w:val="0088447B"/>
    <w:rsid w:val="00894F63"/>
    <w:rsid w:val="008A277D"/>
    <w:rsid w:val="008B37DE"/>
    <w:rsid w:val="008B6B6D"/>
    <w:rsid w:val="008F3024"/>
    <w:rsid w:val="008F487A"/>
    <w:rsid w:val="009322C9"/>
    <w:rsid w:val="00943D0C"/>
    <w:rsid w:val="00954E7F"/>
    <w:rsid w:val="0096269C"/>
    <w:rsid w:val="00972319"/>
    <w:rsid w:val="00980439"/>
    <w:rsid w:val="00A058AF"/>
    <w:rsid w:val="00A3085F"/>
    <w:rsid w:val="00A873CF"/>
    <w:rsid w:val="00A965C7"/>
    <w:rsid w:val="00AB6349"/>
    <w:rsid w:val="00AC0E6A"/>
    <w:rsid w:val="00AC7C0F"/>
    <w:rsid w:val="00AD26C6"/>
    <w:rsid w:val="00AD697C"/>
    <w:rsid w:val="00B01DB7"/>
    <w:rsid w:val="00B052FA"/>
    <w:rsid w:val="00B057F5"/>
    <w:rsid w:val="00B30AC9"/>
    <w:rsid w:val="00B32986"/>
    <w:rsid w:val="00B334DB"/>
    <w:rsid w:val="00B421E1"/>
    <w:rsid w:val="00B63DE9"/>
    <w:rsid w:val="00B663E4"/>
    <w:rsid w:val="00B962C0"/>
    <w:rsid w:val="00BA0050"/>
    <w:rsid w:val="00BA3655"/>
    <w:rsid w:val="00BB00CD"/>
    <w:rsid w:val="00BB1753"/>
    <w:rsid w:val="00BB5C20"/>
    <w:rsid w:val="00C018EA"/>
    <w:rsid w:val="00C13C85"/>
    <w:rsid w:val="00C30FFF"/>
    <w:rsid w:val="00C6535B"/>
    <w:rsid w:val="00C71E0C"/>
    <w:rsid w:val="00C868E7"/>
    <w:rsid w:val="00C9224B"/>
    <w:rsid w:val="00CA02FB"/>
    <w:rsid w:val="00CA532C"/>
    <w:rsid w:val="00CB1BC2"/>
    <w:rsid w:val="00CB60E4"/>
    <w:rsid w:val="00CD4D3E"/>
    <w:rsid w:val="00D00E8D"/>
    <w:rsid w:val="00D33786"/>
    <w:rsid w:val="00D34AD4"/>
    <w:rsid w:val="00D47D64"/>
    <w:rsid w:val="00D63A71"/>
    <w:rsid w:val="00D71E65"/>
    <w:rsid w:val="00DC56E6"/>
    <w:rsid w:val="00E01444"/>
    <w:rsid w:val="00E1240C"/>
    <w:rsid w:val="00E333A4"/>
    <w:rsid w:val="00E577F8"/>
    <w:rsid w:val="00E66C35"/>
    <w:rsid w:val="00E72D56"/>
    <w:rsid w:val="00E9182A"/>
    <w:rsid w:val="00EC4BDD"/>
    <w:rsid w:val="00ED09C0"/>
    <w:rsid w:val="00EF0CE9"/>
    <w:rsid w:val="00F06067"/>
    <w:rsid w:val="00F545E8"/>
    <w:rsid w:val="00F72246"/>
    <w:rsid w:val="00F94F95"/>
    <w:rsid w:val="00F95C87"/>
    <w:rsid w:val="00FE10C9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08895"/>
  <w15:docId w15:val="{EB97A1F4-FF10-4E5C-9AB0-643B1EA0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B6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4B8C"/>
    <w:rPr>
      <w:i/>
      <w:iCs/>
    </w:rPr>
  </w:style>
  <w:style w:type="paragraph" w:styleId="ListParagraph">
    <w:name w:val="List Paragraph"/>
    <w:basedOn w:val="Normal"/>
    <w:qFormat/>
    <w:rsid w:val="003826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B32986"/>
    <w:pPr>
      <w:autoSpaceDE w:val="0"/>
      <w:autoSpaceDN w:val="0"/>
      <w:adjustRightInd w:val="0"/>
      <w:spacing w:after="0" w:line="201" w:lineRule="atLeast"/>
    </w:pPr>
    <w:rPr>
      <w:rFonts w:ascii="Helvetica 25 UltraLight" w:eastAsia="Calibri" w:hAnsi="Helvetica 25 Ultra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DB"/>
  </w:style>
  <w:style w:type="paragraph" w:styleId="Footer">
    <w:name w:val="footer"/>
    <w:basedOn w:val="Normal"/>
    <w:link w:val="FooterChar"/>
    <w:uiPriority w:val="99"/>
    <w:unhideWhenUsed/>
    <w:rsid w:val="00B3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DB"/>
  </w:style>
  <w:style w:type="paragraph" w:styleId="FootnoteText">
    <w:name w:val="footnote text"/>
    <w:basedOn w:val="Normal"/>
    <w:link w:val="FootnoteTextChar"/>
    <w:uiPriority w:val="99"/>
    <w:unhideWhenUsed/>
    <w:rsid w:val="00B334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4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4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C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B60E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12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60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04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04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0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DAF8-29E6-406C-BDB5-54E4BD39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Raluca</cp:lastModifiedBy>
  <cp:revision>2</cp:revision>
  <cp:lastPrinted>2016-04-04T13:59:00Z</cp:lastPrinted>
  <dcterms:created xsi:type="dcterms:W3CDTF">2017-04-12T04:23:00Z</dcterms:created>
  <dcterms:modified xsi:type="dcterms:W3CDTF">2017-04-12T04:23:00Z</dcterms:modified>
</cp:coreProperties>
</file>